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AA1" w:rsidRDefault="009D14BB">
      <w:pPr>
        <w:jc w:val="right"/>
        <w:rPr>
          <w:sz w:val="24"/>
          <w:szCs w:val="24"/>
          <w:lang w:eastAsia="zh-CN"/>
        </w:rPr>
      </w:pPr>
      <w:r>
        <w:rPr>
          <w:bCs/>
          <w:sz w:val="20"/>
          <w:szCs w:val="20"/>
        </w:rPr>
        <w:t>Приложение 4 к</w:t>
      </w:r>
      <w:r>
        <w:rPr>
          <w:sz w:val="20"/>
          <w:szCs w:val="20"/>
          <w:lang w:eastAsia="zh-CN"/>
        </w:rPr>
        <w:t xml:space="preserve"> техническим требованиям </w:t>
      </w:r>
    </w:p>
    <w:p w:rsidR="00380BCE" w:rsidRDefault="009D14BB" w:rsidP="00380BCE">
      <w:pPr>
        <w:tabs>
          <w:tab w:val="left" w:pos="3900"/>
          <w:tab w:val="right" w:pos="10119"/>
        </w:tabs>
        <w:ind w:hanging="180"/>
        <w:jc w:val="right"/>
        <w:rPr>
          <w:rFonts w:cs="Liberation Serif;Times New Roma"/>
          <w:bCs/>
          <w:sz w:val="20"/>
          <w:szCs w:val="20"/>
        </w:rPr>
      </w:pPr>
      <w:r>
        <w:rPr>
          <w:sz w:val="20"/>
          <w:szCs w:val="20"/>
          <w:lang w:eastAsia="zh-CN"/>
        </w:rPr>
        <w:t xml:space="preserve">на выполнение работ: </w:t>
      </w:r>
      <w:r w:rsidR="00380BCE" w:rsidRPr="00380BCE">
        <w:rPr>
          <w:rFonts w:cs="Liberation Serif;Times New Roma"/>
          <w:bCs/>
          <w:sz w:val="20"/>
          <w:szCs w:val="20"/>
        </w:rPr>
        <w:t xml:space="preserve">ОКПД2 33.14.11.000 Выполнение работ по ремонту на объектах: ПС 110/35/10 </w:t>
      </w:r>
      <w:proofErr w:type="spellStart"/>
      <w:r w:rsidR="00380BCE" w:rsidRPr="00380BCE">
        <w:rPr>
          <w:rFonts w:cs="Liberation Serif;Times New Roma"/>
          <w:bCs/>
          <w:sz w:val="20"/>
          <w:szCs w:val="20"/>
        </w:rPr>
        <w:t>кВ</w:t>
      </w:r>
      <w:proofErr w:type="spellEnd"/>
      <w:r w:rsidR="00380BCE" w:rsidRPr="00380BCE">
        <w:rPr>
          <w:rFonts w:cs="Liberation Serif;Times New Roma"/>
          <w:bCs/>
          <w:sz w:val="20"/>
          <w:szCs w:val="20"/>
        </w:rPr>
        <w:t xml:space="preserve"> Дим, ПС 110/35/10 </w:t>
      </w:r>
      <w:proofErr w:type="spellStart"/>
      <w:r w:rsidR="00380BCE" w:rsidRPr="00380BCE">
        <w:rPr>
          <w:rFonts w:cs="Liberation Serif;Times New Roma"/>
          <w:bCs/>
          <w:sz w:val="20"/>
          <w:szCs w:val="20"/>
        </w:rPr>
        <w:t>кВ</w:t>
      </w:r>
      <w:proofErr w:type="spellEnd"/>
      <w:r w:rsidR="00380BCE" w:rsidRPr="00380BCE">
        <w:rPr>
          <w:rFonts w:cs="Liberation Serif;Times New Roma"/>
          <w:bCs/>
          <w:sz w:val="20"/>
          <w:szCs w:val="20"/>
        </w:rPr>
        <w:t xml:space="preserve"> Раздольное  структурного подразделения "Центральные электрические сети" в рамках выполнения годовой программы ремонтов основных производственных фондов</w:t>
      </w:r>
    </w:p>
    <w:p w:rsidR="00710AA1" w:rsidRDefault="00380BCE" w:rsidP="00380BCE">
      <w:pPr>
        <w:tabs>
          <w:tab w:val="left" w:pos="3900"/>
          <w:tab w:val="right" w:pos="10119"/>
        </w:tabs>
        <w:ind w:hanging="180"/>
        <w:jc w:val="right"/>
      </w:pPr>
      <w:bookmarkStart w:id="0" w:name="_GoBack"/>
      <w:bookmarkEnd w:id="0"/>
      <w:r w:rsidRPr="00380BCE">
        <w:rPr>
          <w:rFonts w:cs="Liberation Serif;Times New Roma"/>
          <w:bCs/>
          <w:sz w:val="20"/>
          <w:szCs w:val="20"/>
        </w:rPr>
        <w:t xml:space="preserve"> 2026 года для нужд филиала  "Амурские электрические сети"</w:t>
      </w:r>
    </w:p>
    <w:p w:rsidR="00710AA1" w:rsidRDefault="00710AA1">
      <w:pPr>
        <w:jc w:val="right"/>
        <w:rPr>
          <w:b/>
          <w:sz w:val="20"/>
          <w:szCs w:val="20"/>
        </w:rPr>
      </w:pPr>
    </w:p>
    <w:p w:rsidR="00710AA1" w:rsidRDefault="00710AA1">
      <w:pPr>
        <w:widowControl w:val="0"/>
        <w:tabs>
          <w:tab w:val="left" w:pos="0"/>
        </w:tabs>
        <w:jc w:val="center"/>
        <w:rPr>
          <w:rFonts w:cs="Arial"/>
          <w:b/>
          <w:sz w:val="24"/>
          <w:szCs w:val="24"/>
        </w:rPr>
      </w:pPr>
    </w:p>
    <w:p w:rsidR="00710AA1" w:rsidRDefault="00710AA1">
      <w:pPr>
        <w:widowControl w:val="0"/>
        <w:tabs>
          <w:tab w:val="left" w:pos="0"/>
        </w:tabs>
        <w:jc w:val="center"/>
        <w:rPr>
          <w:rFonts w:cs="Arial"/>
          <w:b/>
          <w:sz w:val="24"/>
          <w:szCs w:val="24"/>
        </w:rPr>
      </w:pPr>
    </w:p>
    <w:p w:rsidR="00710AA1" w:rsidRDefault="00710AA1">
      <w:pPr>
        <w:widowControl w:val="0"/>
        <w:tabs>
          <w:tab w:val="left" w:pos="0"/>
        </w:tabs>
        <w:jc w:val="center"/>
        <w:rPr>
          <w:rFonts w:cs="Arial"/>
          <w:b/>
          <w:sz w:val="24"/>
          <w:szCs w:val="24"/>
        </w:rPr>
      </w:pPr>
    </w:p>
    <w:p w:rsidR="00710AA1" w:rsidRDefault="009D14BB">
      <w:pPr>
        <w:widowControl w:val="0"/>
        <w:tabs>
          <w:tab w:val="left" w:pos="0"/>
        </w:tabs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Требования к ценообразованию при формировании Коммерческого предложения</w:t>
      </w:r>
    </w:p>
    <w:p w:rsidR="00710AA1" w:rsidRDefault="009D14BB">
      <w:pPr>
        <w:widowControl w:val="0"/>
        <w:tabs>
          <w:tab w:val="left" w:pos="0"/>
        </w:tabs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 xml:space="preserve"> в составе заявки участника</w:t>
      </w:r>
    </w:p>
    <w:p w:rsidR="00710AA1" w:rsidRDefault="00710AA1">
      <w:pPr>
        <w:widowControl w:val="0"/>
        <w:tabs>
          <w:tab w:val="left" w:pos="1260"/>
        </w:tabs>
        <w:rPr>
          <w:rFonts w:cs="Arial"/>
          <w:b/>
          <w:sz w:val="24"/>
        </w:rPr>
      </w:pPr>
    </w:p>
    <w:p w:rsidR="00710AA1" w:rsidRDefault="009D14BB">
      <w:pPr>
        <w:numPr>
          <w:ilvl w:val="0"/>
          <w:numId w:val="1"/>
        </w:numPr>
        <w:tabs>
          <w:tab w:val="left" w:pos="993"/>
          <w:tab w:val="left" w:pos="1701"/>
          <w:tab w:val="left" w:pos="2127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 w:rsidR="00710AA1" w:rsidRDefault="009D14BB">
      <w:pPr>
        <w:tabs>
          <w:tab w:val="left" w:pos="993"/>
        </w:tabs>
        <w:spacing w:before="120"/>
        <w:ind w:left="567"/>
        <w:jc w:val="center"/>
        <w:rPr>
          <w:sz w:val="24"/>
        </w:rPr>
      </w:pPr>
      <w:r>
        <w:rPr>
          <w:sz w:val="24"/>
        </w:rPr>
        <w:t>P=N*k,</w:t>
      </w:r>
    </w:p>
    <w:p w:rsidR="00710AA1" w:rsidRDefault="009D14BB">
      <w:pPr>
        <w:tabs>
          <w:tab w:val="left" w:pos="993"/>
        </w:tabs>
        <w:spacing w:before="120"/>
        <w:ind w:left="142"/>
        <w:rPr>
          <w:sz w:val="24"/>
        </w:rPr>
      </w:pPr>
      <w:r>
        <w:rPr>
          <w:sz w:val="24"/>
        </w:rPr>
        <w:t>где</w:t>
      </w:r>
      <w:r>
        <w:rPr>
          <w:sz w:val="24"/>
          <w:lang w:val="en-US"/>
        </w:rPr>
        <w:t> P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 w:rsidR="00710AA1" w:rsidRDefault="009D14BB">
      <w:pPr>
        <w:tabs>
          <w:tab w:val="left" w:pos="993"/>
        </w:tabs>
        <w:ind w:left="993" w:hanging="425"/>
        <w:contextualSpacing/>
        <w:jc w:val="both"/>
        <w:rPr>
          <w:sz w:val="24"/>
        </w:rPr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 5 к ТТ);</w:t>
      </w:r>
    </w:p>
    <w:p w:rsidR="00710AA1" w:rsidRDefault="009D14BB">
      <w:pPr>
        <w:tabs>
          <w:tab w:val="left" w:pos="1985"/>
        </w:tabs>
        <w:ind w:left="993" w:hanging="425"/>
        <w:contextualSpacing/>
        <w:jc w:val="both"/>
        <w:rPr>
          <w:sz w:val="24"/>
        </w:rPr>
      </w:pPr>
      <w:r>
        <w:rPr>
          <w:sz w:val="24"/>
        </w:rPr>
        <w:t>k</w:t>
      </w:r>
      <w:r>
        <w:rPr>
          <w:sz w:val="24"/>
          <w:lang w:val="en-US"/>
        </w:rPr>
        <w:t> </w:t>
      </w:r>
      <w:r>
        <w:rPr>
          <w:sz w:val="24"/>
        </w:rPr>
        <w:t>– понижающий коэффициент, заявленный Участником в расчете цены заявки. Величину данного коэффициента рекомендуется учитывать с округлением до 3 (трех) знаков после запятой.</w:t>
      </w:r>
    </w:p>
    <w:p w:rsidR="00710AA1" w:rsidRDefault="009D14BB">
      <w:pPr>
        <w:tabs>
          <w:tab w:val="left" w:pos="1985"/>
        </w:tabs>
        <w:ind w:firstLine="568"/>
        <w:contextualSpacing/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710AA1" w:rsidRDefault="00710AA1">
      <w:pPr>
        <w:tabs>
          <w:tab w:val="left" w:pos="1985"/>
        </w:tabs>
        <w:ind w:firstLine="568"/>
        <w:contextualSpacing/>
        <w:jc w:val="both"/>
        <w:rPr>
          <w:sz w:val="24"/>
        </w:rPr>
      </w:pPr>
    </w:p>
    <w:p w:rsidR="00710AA1" w:rsidRDefault="009D14BB">
      <w:pPr>
        <w:numPr>
          <w:ilvl w:val="0"/>
          <w:numId w:val="1"/>
        </w:numPr>
        <w:tabs>
          <w:tab w:val="left" w:pos="993"/>
          <w:tab w:val="left" w:pos="1701"/>
          <w:tab w:val="left" w:pos="2127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 1 настоящих требований.</w:t>
      </w:r>
    </w:p>
    <w:p w:rsidR="00710AA1" w:rsidRDefault="00710AA1"/>
    <w:sectPr w:rsidR="00710AA1">
      <w:pgSz w:w="11906" w:h="16838"/>
      <w:pgMar w:top="1134" w:right="850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;Times New Rom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91B72"/>
    <w:multiLevelType w:val="multilevel"/>
    <w:tmpl w:val="107CE1C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61C7EB6"/>
    <w:multiLevelType w:val="multilevel"/>
    <w:tmpl w:val="E69227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1"/>
    <w:rsid w:val="00262E56"/>
    <w:rsid w:val="003556EE"/>
    <w:rsid w:val="00380BCE"/>
    <w:rsid w:val="00536B2E"/>
    <w:rsid w:val="0060091B"/>
    <w:rsid w:val="006B37B2"/>
    <w:rsid w:val="00710AA1"/>
    <w:rsid w:val="00877D4B"/>
    <w:rsid w:val="009D14BB"/>
    <w:rsid w:val="00E6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EE352"/>
  <w15:docId w15:val="{2D9ED1AD-D227-4945-BD80-05CA7050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7D7BC0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ма примечания Знак"/>
    <w:basedOn w:val="a4"/>
    <w:uiPriority w:val="99"/>
    <w:semiHidden/>
    <w:qFormat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7D7BC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annotation text"/>
    <w:basedOn w:val="a"/>
    <w:uiPriority w:val="99"/>
    <w:semiHidden/>
    <w:unhideWhenUsed/>
    <w:qFormat/>
    <w:rsid w:val="007D7BC0"/>
    <w:rPr>
      <w:sz w:val="20"/>
      <w:szCs w:val="20"/>
    </w:rPr>
  </w:style>
  <w:style w:type="paragraph" w:styleId="ad">
    <w:name w:val="annotation subject"/>
    <w:basedOn w:val="ac"/>
    <w:uiPriority w:val="99"/>
    <w:semiHidden/>
    <w:unhideWhenUsed/>
    <w:qFormat/>
    <w:rsid w:val="007D7BC0"/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7D7BC0"/>
    <w:rPr>
      <w:rFonts w:ascii="Segoe UI" w:hAnsi="Segoe UI" w:cs="Segoe UI"/>
      <w:sz w:val="18"/>
      <w:szCs w:val="18"/>
    </w:rPr>
  </w:style>
  <w:style w:type="paragraph" w:customStyle="1" w:styleId="af">
    <w:name w:val="Знак Знак Знак Знак Знак Знак Знак Знак Знак Знак"/>
    <w:basedOn w:val="a"/>
    <w:qFormat/>
    <w:rsid w:val="00075335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Company>РусГидро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dc:description/>
  <cp:lastModifiedBy>Саяпин Андрей Анатольевич</cp:lastModifiedBy>
  <cp:revision>33</cp:revision>
  <dcterms:created xsi:type="dcterms:W3CDTF">2022-12-14T10:57:00Z</dcterms:created>
  <dcterms:modified xsi:type="dcterms:W3CDTF">2026-03-31T05:46:00Z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РусГидро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1669086657</vt:i4>
  </property>
  <property fmtid="{D5CDD505-2E9C-101B-9397-08002B2CF9AE}" pid="10" name="_AuthorEmail">
    <vt:lpwstr>Sayapin-AA@amur.drsk.ru</vt:lpwstr>
  </property>
  <property fmtid="{D5CDD505-2E9C-101B-9397-08002B2CF9AE}" pid="11" name="_AuthorEmailDisplayName">
    <vt:lpwstr>Саяпин Андрей Анатольевич</vt:lpwstr>
  </property>
  <property fmtid="{D5CDD505-2E9C-101B-9397-08002B2CF9AE}" pid="12" name="_EmailSubject">
    <vt:lpwstr>замечание по заявке 110101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